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DA" w:rsidRPr="00B204DA" w:rsidRDefault="00B204DA" w:rsidP="00B204DA">
      <w:pPr>
        <w:jc w:val="right"/>
        <w:rPr>
          <w:rFonts w:ascii="Times New Roman" w:hAnsi="Times New Roman" w:cs="Times New Roman"/>
          <w:i/>
          <w:sz w:val="24"/>
        </w:rPr>
      </w:pPr>
      <w:r w:rsidRPr="00B204DA">
        <w:rPr>
          <w:rFonts w:ascii="Times New Roman" w:hAnsi="Times New Roman" w:cs="Times New Roman"/>
          <w:i/>
          <w:sz w:val="24"/>
        </w:rPr>
        <w:t>projekt</w:t>
      </w:r>
    </w:p>
    <w:p w:rsidR="00B204DA" w:rsidRPr="00B204DA" w:rsidRDefault="00B204DA" w:rsidP="00B204DA">
      <w:pPr>
        <w:jc w:val="center"/>
        <w:rPr>
          <w:rFonts w:ascii="Times New Roman" w:hAnsi="Times New Roman" w:cs="Times New Roman"/>
          <w:sz w:val="24"/>
        </w:rPr>
      </w:pPr>
      <w:r w:rsidRPr="00B204DA">
        <w:rPr>
          <w:rFonts w:ascii="Times New Roman" w:hAnsi="Times New Roman" w:cs="Times New Roman"/>
          <w:sz w:val="24"/>
        </w:rPr>
        <w:t>UCHWAŁA NR ....................</w:t>
      </w:r>
    </w:p>
    <w:p w:rsidR="00B204DA" w:rsidRPr="00B204DA" w:rsidRDefault="00B204DA" w:rsidP="00B204DA">
      <w:pPr>
        <w:jc w:val="center"/>
        <w:rPr>
          <w:rFonts w:ascii="Times New Roman" w:hAnsi="Times New Roman" w:cs="Times New Roman"/>
          <w:sz w:val="24"/>
        </w:rPr>
      </w:pPr>
      <w:r w:rsidRPr="00B204DA">
        <w:rPr>
          <w:rFonts w:ascii="Times New Roman" w:hAnsi="Times New Roman" w:cs="Times New Roman"/>
          <w:sz w:val="24"/>
        </w:rPr>
        <w:t xml:space="preserve">RADY MIEJSKIEJ W </w:t>
      </w:r>
      <w:r>
        <w:rPr>
          <w:rFonts w:ascii="Times New Roman" w:hAnsi="Times New Roman" w:cs="Times New Roman"/>
          <w:sz w:val="24"/>
        </w:rPr>
        <w:t>LUBACZOWIE</w:t>
      </w:r>
    </w:p>
    <w:p w:rsidR="00B204DA" w:rsidRPr="00B204DA" w:rsidRDefault="00637DA9" w:rsidP="00B204D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dnia .................... 2026</w:t>
      </w:r>
      <w:r w:rsidR="00B204DA" w:rsidRPr="00B204DA">
        <w:rPr>
          <w:rFonts w:ascii="Times New Roman" w:hAnsi="Times New Roman" w:cs="Times New Roman"/>
          <w:sz w:val="24"/>
        </w:rPr>
        <w:t xml:space="preserve"> r.</w:t>
      </w:r>
    </w:p>
    <w:p w:rsidR="00B204DA" w:rsidRPr="00AF347E" w:rsidRDefault="00B204DA" w:rsidP="00AF347E">
      <w:pPr>
        <w:jc w:val="center"/>
        <w:rPr>
          <w:rFonts w:ascii="Times New Roman" w:hAnsi="Times New Roman" w:cs="Times New Roman"/>
          <w:b/>
          <w:sz w:val="24"/>
        </w:rPr>
      </w:pPr>
      <w:r w:rsidRPr="00AF347E">
        <w:rPr>
          <w:rFonts w:ascii="Times New Roman" w:hAnsi="Times New Roman" w:cs="Times New Roman"/>
          <w:b/>
          <w:sz w:val="24"/>
        </w:rPr>
        <w:t>w sprawie uchwalenia planu ogólnego dla obszaru miasta Lubaczowa</w:t>
      </w:r>
    </w:p>
    <w:p w:rsidR="004630E9" w:rsidRPr="00B204DA" w:rsidRDefault="004630E9" w:rsidP="00B204DA">
      <w:pPr>
        <w:rPr>
          <w:rFonts w:ascii="Times New Roman" w:hAnsi="Times New Roman" w:cs="Times New Roman"/>
          <w:sz w:val="24"/>
        </w:rPr>
      </w:pPr>
    </w:p>
    <w:p w:rsidR="00B204DA" w:rsidRPr="00B204DA" w:rsidRDefault="00B204DA" w:rsidP="00B204DA">
      <w:pPr>
        <w:jc w:val="both"/>
        <w:rPr>
          <w:rFonts w:ascii="Times New Roman" w:hAnsi="Times New Roman" w:cs="Times New Roman"/>
          <w:sz w:val="24"/>
        </w:rPr>
      </w:pPr>
      <w:r w:rsidRPr="00B204DA">
        <w:rPr>
          <w:rFonts w:ascii="Times New Roman" w:hAnsi="Times New Roman" w:cs="Times New Roman"/>
          <w:sz w:val="24"/>
        </w:rPr>
        <w:t>Na podstawie art. 18 ust. 2 pkt 5, art. 40 ust. 1 i art. 41 ust. 1 ustawy z dnia 8 marca 1990 r. o samorządzie gminnym (Dz. U. z 2025 r., poz. 1153</w:t>
      </w:r>
      <w:r w:rsidR="00637DA9">
        <w:rPr>
          <w:rFonts w:ascii="Times New Roman" w:hAnsi="Times New Roman" w:cs="Times New Roman"/>
          <w:sz w:val="24"/>
        </w:rPr>
        <w:t xml:space="preserve"> ze zm.</w:t>
      </w:r>
      <w:r w:rsidRPr="00B204DA">
        <w:rPr>
          <w:rFonts w:ascii="Times New Roman" w:hAnsi="Times New Roman" w:cs="Times New Roman"/>
          <w:sz w:val="24"/>
        </w:rPr>
        <w:t>) oraz art. 13a ust. 1 ustawy z dnia 27 marca 2003 r. o planowaniu i zagospodarowaniu przestrzennym (Dz. U. z 202</w:t>
      </w:r>
      <w:r w:rsidR="00637DA9">
        <w:rPr>
          <w:rFonts w:ascii="Times New Roman" w:hAnsi="Times New Roman" w:cs="Times New Roman"/>
          <w:sz w:val="24"/>
        </w:rPr>
        <w:t>6</w:t>
      </w:r>
      <w:r w:rsidRPr="00B204DA">
        <w:rPr>
          <w:rFonts w:ascii="Times New Roman" w:hAnsi="Times New Roman" w:cs="Times New Roman"/>
          <w:sz w:val="24"/>
        </w:rPr>
        <w:t xml:space="preserve"> r., poz. </w:t>
      </w:r>
      <w:r w:rsidR="00637DA9">
        <w:rPr>
          <w:rFonts w:ascii="Times New Roman" w:hAnsi="Times New Roman" w:cs="Times New Roman"/>
          <w:sz w:val="24"/>
        </w:rPr>
        <w:t>583</w:t>
      </w:r>
      <w:r w:rsidRPr="00B204D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</w:t>
      </w:r>
      <w:r w:rsidRPr="00B204DA">
        <w:rPr>
          <w:rFonts w:ascii="Times New Roman" w:hAnsi="Times New Roman" w:cs="Times New Roman"/>
          <w:sz w:val="24"/>
        </w:rPr>
        <w:t xml:space="preserve"> w związku z uchwałą Nr </w:t>
      </w:r>
      <w:r>
        <w:rPr>
          <w:rFonts w:ascii="Times New Roman" w:hAnsi="Times New Roman" w:cs="Times New Roman"/>
          <w:sz w:val="24"/>
        </w:rPr>
        <w:t>669</w:t>
      </w:r>
      <w:r w:rsidRPr="00B204DA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LXIII</w:t>
      </w:r>
      <w:r w:rsidRPr="00B204DA">
        <w:rPr>
          <w:rFonts w:ascii="Times New Roman" w:hAnsi="Times New Roman" w:cs="Times New Roman"/>
          <w:sz w:val="24"/>
        </w:rPr>
        <w:t xml:space="preserve">/2024 Rady Miejskiej w </w:t>
      </w:r>
      <w:r>
        <w:rPr>
          <w:rFonts w:ascii="Times New Roman" w:hAnsi="Times New Roman" w:cs="Times New Roman"/>
          <w:sz w:val="24"/>
        </w:rPr>
        <w:t>Lubaczowie</w:t>
      </w:r>
      <w:r w:rsidRPr="00B204DA">
        <w:rPr>
          <w:rFonts w:ascii="Times New Roman" w:hAnsi="Times New Roman" w:cs="Times New Roman"/>
          <w:sz w:val="24"/>
        </w:rPr>
        <w:t xml:space="preserve"> z dnia </w:t>
      </w:r>
      <w:r>
        <w:rPr>
          <w:rFonts w:ascii="Times New Roman" w:hAnsi="Times New Roman" w:cs="Times New Roman"/>
          <w:sz w:val="24"/>
        </w:rPr>
        <w:t>27</w:t>
      </w:r>
      <w:r w:rsidRPr="00B204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marca</w:t>
      </w:r>
      <w:r w:rsidRPr="00B204DA">
        <w:rPr>
          <w:rFonts w:ascii="Times New Roman" w:hAnsi="Times New Roman" w:cs="Times New Roman"/>
          <w:sz w:val="24"/>
        </w:rPr>
        <w:t xml:space="preserve"> 2024 r. w sprawie przystąpienia do sporządzenia planu ogólnego </w:t>
      </w:r>
      <w:r>
        <w:rPr>
          <w:rFonts w:ascii="Times New Roman" w:hAnsi="Times New Roman" w:cs="Times New Roman"/>
          <w:sz w:val="24"/>
        </w:rPr>
        <w:t xml:space="preserve">dla obszaru miasta Lubaczowa </w:t>
      </w:r>
      <w:r w:rsidRPr="00B204DA">
        <w:rPr>
          <w:rFonts w:ascii="Times New Roman" w:hAnsi="Times New Roman" w:cs="Times New Roman"/>
          <w:sz w:val="24"/>
        </w:rPr>
        <w:t xml:space="preserve"> Rada Miejska w </w:t>
      </w:r>
      <w:r>
        <w:rPr>
          <w:rFonts w:ascii="Times New Roman" w:hAnsi="Times New Roman" w:cs="Times New Roman"/>
          <w:sz w:val="24"/>
        </w:rPr>
        <w:t>Lubaczowie</w:t>
      </w:r>
      <w:r w:rsidRPr="00B204DA">
        <w:rPr>
          <w:rFonts w:ascii="Times New Roman" w:hAnsi="Times New Roman" w:cs="Times New Roman"/>
          <w:sz w:val="24"/>
        </w:rPr>
        <w:t xml:space="preserve"> uchwala</w:t>
      </w:r>
      <w:r>
        <w:rPr>
          <w:rFonts w:ascii="Times New Roman" w:hAnsi="Times New Roman" w:cs="Times New Roman"/>
          <w:sz w:val="24"/>
        </w:rPr>
        <w:t>, co następuje</w:t>
      </w:r>
      <w:r w:rsidRPr="00B204DA">
        <w:rPr>
          <w:rFonts w:ascii="Times New Roman" w:hAnsi="Times New Roman" w:cs="Times New Roman"/>
          <w:sz w:val="24"/>
        </w:rPr>
        <w:t>:</w:t>
      </w:r>
    </w:p>
    <w:p w:rsidR="00B204DA" w:rsidRPr="00B204DA" w:rsidRDefault="00B204DA" w:rsidP="00B204DA">
      <w:pPr>
        <w:jc w:val="center"/>
        <w:rPr>
          <w:rFonts w:ascii="Times New Roman" w:hAnsi="Times New Roman" w:cs="Times New Roman"/>
          <w:b/>
          <w:sz w:val="24"/>
        </w:rPr>
      </w:pPr>
      <w:r w:rsidRPr="00B204DA">
        <w:rPr>
          <w:rFonts w:ascii="Times New Roman" w:hAnsi="Times New Roman" w:cs="Times New Roman"/>
          <w:b/>
          <w:sz w:val="24"/>
        </w:rPr>
        <w:t>§ 1.</w:t>
      </w:r>
    </w:p>
    <w:p w:rsidR="00B204DA" w:rsidRPr="00B204DA" w:rsidRDefault="00637DA9" w:rsidP="00B204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Uchwala się p</w:t>
      </w:r>
      <w:r w:rsidR="00B204DA" w:rsidRPr="00B204DA">
        <w:rPr>
          <w:rFonts w:ascii="Times New Roman" w:hAnsi="Times New Roman" w:cs="Times New Roman"/>
          <w:sz w:val="24"/>
        </w:rPr>
        <w:t xml:space="preserve">lan ogólny </w:t>
      </w:r>
      <w:r w:rsidR="00B204DA">
        <w:rPr>
          <w:rFonts w:ascii="Times New Roman" w:hAnsi="Times New Roman" w:cs="Times New Roman"/>
          <w:sz w:val="24"/>
        </w:rPr>
        <w:t>dla obszaru miasta Lubaczowa</w:t>
      </w:r>
      <w:r w:rsidR="00B204DA" w:rsidRPr="00B204DA">
        <w:rPr>
          <w:rFonts w:ascii="Times New Roman" w:hAnsi="Times New Roman" w:cs="Times New Roman"/>
          <w:sz w:val="24"/>
        </w:rPr>
        <w:t>.</w:t>
      </w:r>
    </w:p>
    <w:p w:rsidR="00B204DA" w:rsidRPr="00B204DA" w:rsidRDefault="00B204DA" w:rsidP="00B204DA">
      <w:pPr>
        <w:jc w:val="center"/>
        <w:rPr>
          <w:rFonts w:ascii="Times New Roman" w:hAnsi="Times New Roman" w:cs="Times New Roman"/>
          <w:b/>
          <w:sz w:val="24"/>
        </w:rPr>
      </w:pPr>
      <w:r w:rsidRPr="00B204DA">
        <w:rPr>
          <w:rFonts w:ascii="Times New Roman" w:hAnsi="Times New Roman" w:cs="Times New Roman"/>
          <w:b/>
          <w:sz w:val="24"/>
        </w:rPr>
        <w:t>§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204DA">
        <w:rPr>
          <w:rFonts w:ascii="Times New Roman" w:hAnsi="Times New Roman" w:cs="Times New Roman"/>
          <w:b/>
          <w:sz w:val="24"/>
        </w:rPr>
        <w:t>2.</w:t>
      </w:r>
    </w:p>
    <w:p w:rsidR="00B204DA" w:rsidRPr="00B204DA" w:rsidRDefault="00B204DA" w:rsidP="00B204DA">
      <w:pPr>
        <w:jc w:val="both"/>
        <w:rPr>
          <w:rFonts w:ascii="Times New Roman" w:hAnsi="Times New Roman" w:cs="Times New Roman"/>
          <w:sz w:val="24"/>
        </w:rPr>
      </w:pPr>
      <w:r w:rsidRPr="00B204DA">
        <w:rPr>
          <w:rFonts w:ascii="Times New Roman" w:hAnsi="Times New Roman" w:cs="Times New Roman"/>
          <w:sz w:val="24"/>
        </w:rPr>
        <w:t xml:space="preserve">Załącznikiem do niniejszej uchwały jest plan ogólny </w:t>
      </w:r>
      <w:r>
        <w:rPr>
          <w:rFonts w:ascii="Times New Roman" w:hAnsi="Times New Roman" w:cs="Times New Roman"/>
          <w:sz w:val="24"/>
        </w:rPr>
        <w:t>miasta Lubaczowa</w:t>
      </w:r>
      <w:r w:rsidRPr="00B204DA">
        <w:rPr>
          <w:rFonts w:ascii="Times New Roman" w:hAnsi="Times New Roman" w:cs="Times New Roman"/>
          <w:sz w:val="24"/>
        </w:rPr>
        <w:t xml:space="preserve"> w postaci danych przestrzennych.</w:t>
      </w:r>
    </w:p>
    <w:p w:rsidR="00B204DA" w:rsidRPr="00B204DA" w:rsidRDefault="00B204DA" w:rsidP="00B204DA">
      <w:pPr>
        <w:jc w:val="center"/>
        <w:rPr>
          <w:rFonts w:ascii="Times New Roman" w:hAnsi="Times New Roman" w:cs="Times New Roman"/>
          <w:b/>
          <w:sz w:val="24"/>
        </w:rPr>
      </w:pPr>
      <w:r w:rsidRPr="00B204DA">
        <w:rPr>
          <w:rFonts w:ascii="Times New Roman" w:hAnsi="Times New Roman" w:cs="Times New Roman"/>
          <w:b/>
          <w:sz w:val="24"/>
        </w:rPr>
        <w:t>§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204DA">
        <w:rPr>
          <w:rFonts w:ascii="Times New Roman" w:hAnsi="Times New Roman" w:cs="Times New Roman"/>
          <w:b/>
          <w:sz w:val="24"/>
        </w:rPr>
        <w:t>3.</w:t>
      </w:r>
    </w:p>
    <w:p w:rsidR="00B204DA" w:rsidRPr="00B204DA" w:rsidRDefault="00B204DA" w:rsidP="00B204DA">
      <w:pPr>
        <w:rPr>
          <w:rFonts w:ascii="Times New Roman" w:hAnsi="Times New Roman" w:cs="Times New Roman"/>
          <w:sz w:val="24"/>
        </w:rPr>
      </w:pPr>
      <w:r w:rsidRPr="00B204DA">
        <w:rPr>
          <w:rFonts w:ascii="Times New Roman" w:hAnsi="Times New Roman" w:cs="Times New Roman"/>
          <w:sz w:val="24"/>
        </w:rPr>
        <w:t xml:space="preserve">Wykonanie uchwały powierza się Burmistrzowi Miasta </w:t>
      </w:r>
      <w:r>
        <w:rPr>
          <w:rFonts w:ascii="Times New Roman" w:hAnsi="Times New Roman" w:cs="Times New Roman"/>
          <w:sz w:val="24"/>
        </w:rPr>
        <w:t>Lubaczowa</w:t>
      </w:r>
      <w:r w:rsidRPr="00B204DA">
        <w:rPr>
          <w:rFonts w:ascii="Times New Roman" w:hAnsi="Times New Roman" w:cs="Times New Roman"/>
          <w:sz w:val="24"/>
        </w:rPr>
        <w:t>.</w:t>
      </w:r>
    </w:p>
    <w:p w:rsidR="00B204DA" w:rsidRPr="00B204DA" w:rsidRDefault="00B204DA" w:rsidP="00B204DA">
      <w:pPr>
        <w:jc w:val="center"/>
        <w:rPr>
          <w:rFonts w:ascii="Times New Roman" w:hAnsi="Times New Roman" w:cs="Times New Roman"/>
          <w:b/>
          <w:sz w:val="24"/>
        </w:rPr>
      </w:pPr>
      <w:r w:rsidRPr="00B204DA">
        <w:rPr>
          <w:rFonts w:ascii="Times New Roman" w:hAnsi="Times New Roman" w:cs="Times New Roman"/>
          <w:b/>
          <w:sz w:val="24"/>
        </w:rPr>
        <w:t>§ 4.</w:t>
      </w:r>
    </w:p>
    <w:p w:rsidR="004121A2" w:rsidRDefault="00B204DA" w:rsidP="00B204DA">
      <w:pPr>
        <w:jc w:val="both"/>
        <w:rPr>
          <w:rFonts w:ascii="Times New Roman" w:hAnsi="Times New Roman" w:cs="Times New Roman"/>
          <w:sz w:val="24"/>
        </w:rPr>
      </w:pPr>
      <w:r w:rsidRPr="00B204DA">
        <w:rPr>
          <w:rFonts w:ascii="Times New Roman" w:hAnsi="Times New Roman" w:cs="Times New Roman"/>
          <w:sz w:val="24"/>
        </w:rPr>
        <w:t xml:space="preserve">Uchwała wchodzi w życie po upływie </w:t>
      </w:r>
      <w:r w:rsidR="00637DA9">
        <w:rPr>
          <w:rFonts w:ascii="Times New Roman" w:hAnsi="Times New Roman" w:cs="Times New Roman"/>
          <w:sz w:val="24"/>
        </w:rPr>
        <w:t>14</w:t>
      </w:r>
      <w:r w:rsidRPr="00B204DA">
        <w:rPr>
          <w:rFonts w:ascii="Times New Roman" w:hAnsi="Times New Roman" w:cs="Times New Roman"/>
          <w:sz w:val="24"/>
        </w:rPr>
        <w:t xml:space="preserve"> dni od dnia jej ogłoszenia w Dzienniku Urzędowym</w:t>
      </w:r>
      <w:r>
        <w:rPr>
          <w:rFonts w:ascii="Times New Roman" w:hAnsi="Times New Roman" w:cs="Times New Roman"/>
          <w:sz w:val="24"/>
        </w:rPr>
        <w:t xml:space="preserve"> </w:t>
      </w:r>
      <w:r w:rsidRPr="00B204DA">
        <w:rPr>
          <w:rFonts w:ascii="Times New Roman" w:hAnsi="Times New Roman" w:cs="Times New Roman"/>
          <w:sz w:val="24"/>
        </w:rPr>
        <w:t xml:space="preserve">Województwa </w:t>
      </w:r>
      <w:r>
        <w:rPr>
          <w:rFonts w:ascii="Times New Roman" w:hAnsi="Times New Roman" w:cs="Times New Roman"/>
          <w:sz w:val="24"/>
        </w:rPr>
        <w:t>Podkarpackiego.</w:t>
      </w:r>
    </w:p>
    <w:p w:rsidR="00B204DA" w:rsidRDefault="00B204DA" w:rsidP="00B204DA">
      <w:pPr>
        <w:rPr>
          <w:rFonts w:ascii="Times New Roman" w:hAnsi="Times New Roman" w:cs="Times New Roman"/>
          <w:sz w:val="24"/>
        </w:rPr>
      </w:pPr>
    </w:p>
    <w:p w:rsidR="00B204DA" w:rsidRDefault="00B204DA" w:rsidP="00B204DA">
      <w:pPr>
        <w:rPr>
          <w:rFonts w:ascii="Times New Roman" w:hAnsi="Times New Roman" w:cs="Times New Roman"/>
          <w:sz w:val="24"/>
        </w:rPr>
      </w:pPr>
    </w:p>
    <w:p w:rsidR="00B204DA" w:rsidRDefault="00B204DA" w:rsidP="00B204DA">
      <w:pPr>
        <w:rPr>
          <w:rFonts w:ascii="Times New Roman" w:hAnsi="Times New Roman" w:cs="Times New Roman"/>
          <w:sz w:val="24"/>
        </w:rPr>
      </w:pPr>
    </w:p>
    <w:p w:rsidR="00B204DA" w:rsidRDefault="00B204DA" w:rsidP="00B204DA">
      <w:pPr>
        <w:rPr>
          <w:rFonts w:ascii="Times New Roman" w:hAnsi="Times New Roman" w:cs="Times New Roman"/>
          <w:sz w:val="24"/>
        </w:rPr>
      </w:pPr>
    </w:p>
    <w:p w:rsidR="00B204DA" w:rsidRDefault="00B204DA" w:rsidP="00B204DA">
      <w:pPr>
        <w:rPr>
          <w:rFonts w:ascii="Times New Roman" w:hAnsi="Times New Roman" w:cs="Times New Roman"/>
          <w:sz w:val="24"/>
        </w:rPr>
      </w:pPr>
    </w:p>
    <w:p w:rsidR="00B204DA" w:rsidRDefault="00B204DA" w:rsidP="00B204DA">
      <w:pPr>
        <w:rPr>
          <w:rFonts w:ascii="Times New Roman" w:hAnsi="Times New Roman" w:cs="Times New Roman"/>
          <w:sz w:val="24"/>
        </w:rPr>
      </w:pPr>
    </w:p>
    <w:p w:rsidR="00B204DA" w:rsidRDefault="00B204DA" w:rsidP="00B204DA">
      <w:pPr>
        <w:rPr>
          <w:rFonts w:ascii="Times New Roman" w:hAnsi="Times New Roman" w:cs="Times New Roman"/>
          <w:sz w:val="24"/>
        </w:rPr>
      </w:pPr>
    </w:p>
    <w:p w:rsidR="00B204DA" w:rsidRDefault="00B204DA" w:rsidP="00B204DA">
      <w:pPr>
        <w:rPr>
          <w:rFonts w:ascii="Times New Roman" w:hAnsi="Times New Roman" w:cs="Times New Roman"/>
          <w:sz w:val="24"/>
        </w:rPr>
      </w:pPr>
    </w:p>
    <w:p w:rsidR="00B204DA" w:rsidRDefault="00B204DA" w:rsidP="00B204DA">
      <w:pPr>
        <w:rPr>
          <w:rFonts w:ascii="Times New Roman" w:hAnsi="Times New Roman" w:cs="Times New Roman"/>
          <w:sz w:val="24"/>
        </w:rPr>
      </w:pPr>
    </w:p>
    <w:p w:rsidR="00B204DA" w:rsidRDefault="00B204DA" w:rsidP="00B204DA">
      <w:pPr>
        <w:rPr>
          <w:rFonts w:ascii="Times New Roman" w:hAnsi="Times New Roman" w:cs="Times New Roman"/>
          <w:sz w:val="24"/>
        </w:rPr>
      </w:pPr>
    </w:p>
    <w:p w:rsidR="00B204DA" w:rsidRDefault="00B204DA" w:rsidP="00B204DA">
      <w:pPr>
        <w:rPr>
          <w:rFonts w:ascii="Times New Roman" w:hAnsi="Times New Roman" w:cs="Times New Roman"/>
          <w:sz w:val="24"/>
        </w:rPr>
      </w:pPr>
    </w:p>
    <w:p w:rsidR="00B204DA" w:rsidRDefault="00B204DA" w:rsidP="00B204DA">
      <w:pPr>
        <w:rPr>
          <w:rFonts w:ascii="Times New Roman" w:hAnsi="Times New Roman" w:cs="Times New Roman"/>
          <w:sz w:val="24"/>
        </w:rPr>
      </w:pPr>
    </w:p>
    <w:p w:rsidR="00B204DA" w:rsidRDefault="00B204DA" w:rsidP="00B204DA">
      <w:pPr>
        <w:rPr>
          <w:rFonts w:ascii="Times New Roman" w:hAnsi="Times New Roman" w:cs="Times New Roman"/>
          <w:sz w:val="24"/>
        </w:rPr>
      </w:pPr>
    </w:p>
    <w:p w:rsidR="00B204DA" w:rsidRPr="00B204DA" w:rsidRDefault="00B204DA" w:rsidP="00B204DA">
      <w:pPr>
        <w:ind w:left="4248" w:firstLine="708"/>
        <w:rPr>
          <w:rFonts w:ascii="Times New Roman" w:hAnsi="Times New Roman" w:cs="Times New Roman"/>
          <w:sz w:val="24"/>
        </w:rPr>
      </w:pPr>
      <w:r w:rsidRPr="00B204DA">
        <w:rPr>
          <w:rFonts w:ascii="Times New Roman" w:hAnsi="Times New Roman" w:cs="Times New Roman"/>
          <w:sz w:val="24"/>
        </w:rPr>
        <w:t>Załącznik do uchwały Nr ....................</w:t>
      </w:r>
    </w:p>
    <w:p w:rsidR="00B204DA" w:rsidRPr="00B204DA" w:rsidRDefault="00B204DA" w:rsidP="00B204DA">
      <w:pPr>
        <w:ind w:left="4248" w:firstLine="708"/>
        <w:rPr>
          <w:rFonts w:ascii="Times New Roman" w:hAnsi="Times New Roman" w:cs="Times New Roman"/>
          <w:sz w:val="24"/>
        </w:rPr>
      </w:pPr>
      <w:r w:rsidRPr="00B204DA">
        <w:rPr>
          <w:rFonts w:ascii="Times New Roman" w:hAnsi="Times New Roman" w:cs="Times New Roman"/>
          <w:sz w:val="24"/>
        </w:rPr>
        <w:t xml:space="preserve">Rady Miejskiej w </w:t>
      </w:r>
      <w:r>
        <w:rPr>
          <w:rFonts w:ascii="Times New Roman" w:hAnsi="Times New Roman" w:cs="Times New Roman"/>
          <w:sz w:val="24"/>
        </w:rPr>
        <w:t>Lubaczowie</w:t>
      </w:r>
    </w:p>
    <w:p w:rsidR="00B204DA" w:rsidRPr="00B204DA" w:rsidRDefault="00B204DA" w:rsidP="00B204DA">
      <w:pPr>
        <w:ind w:left="4248" w:firstLine="708"/>
        <w:rPr>
          <w:rFonts w:ascii="Times New Roman" w:hAnsi="Times New Roman" w:cs="Times New Roman"/>
          <w:sz w:val="24"/>
        </w:rPr>
      </w:pPr>
      <w:r w:rsidRPr="00B204DA">
        <w:rPr>
          <w:rFonts w:ascii="Times New Roman" w:hAnsi="Times New Roman" w:cs="Times New Roman"/>
          <w:sz w:val="24"/>
        </w:rPr>
        <w:t>z dnia .................... 202</w:t>
      </w:r>
      <w:r w:rsidR="00637DA9">
        <w:rPr>
          <w:rFonts w:ascii="Times New Roman" w:hAnsi="Times New Roman" w:cs="Times New Roman"/>
          <w:sz w:val="24"/>
        </w:rPr>
        <w:t>6</w:t>
      </w:r>
      <w:r w:rsidRPr="00B204DA">
        <w:rPr>
          <w:rFonts w:ascii="Times New Roman" w:hAnsi="Times New Roman" w:cs="Times New Roman"/>
          <w:sz w:val="24"/>
        </w:rPr>
        <w:t xml:space="preserve"> r.</w:t>
      </w:r>
    </w:p>
    <w:p w:rsidR="00B204DA" w:rsidRDefault="00B204DA" w:rsidP="00B204DA">
      <w:pPr>
        <w:ind w:left="4248" w:firstLine="708"/>
        <w:rPr>
          <w:rFonts w:ascii="Times New Roman" w:hAnsi="Times New Roman" w:cs="Times New Roman"/>
          <w:sz w:val="24"/>
        </w:rPr>
      </w:pPr>
      <w:r w:rsidRPr="00B204DA">
        <w:rPr>
          <w:rFonts w:ascii="Times New Roman" w:hAnsi="Times New Roman" w:cs="Times New Roman"/>
          <w:sz w:val="24"/>
        </w:rPr>
        <w:t>Zalacznik1.gml</w:t>
      </w:r>
    </w:p>
    <w:p w:rsidR="00B204DA" w:rsidRPr="00B204DA" w:rsidRDefault="00B204DA" w:rsidP="00B204DA">
      <w:pPr>
        <w:ind w:left="4248" w:firstLine="708"/>
        <w:rPr>
          <w:rFonts w:ascii="Times New Roman" w:hAnsi="Times New Roman" w:cs="Times New Roman"/>
          <w:sz w:val="24"/>
        </w:rPr>
      </w:pPr>
      <w:r w:rsidRPr="00B204DA">
        <w:rPr>
          <w:rFonts w:ascii="Times New Roman" w:hAnsi="Times New Roman" w:cs="Times New Roman"/>
          <w:sz w:val="24"/>
        </w:rPr>
        <w:t>Dane przestrzenne</w:t>
      </w:r>
      <w:bookmarkStart w:id="0" w:name="_GoBack"/>
      <w:bookmarkEnd w:id="0"/>
    </w:p>
    <w:sectPr w:rsidR="00B204DA" w:rsidRPr="00B20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DA"/>
    <w:rsid w:val="004121A2"/>
    <w:rsid w:val="004630E9"/>
    <w:rsid w:val="00637DA9"/>
    <w:rsid w:val="00AF347E"/>
    <w:rsid w:val="00B2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2BDB1-8F88-4B30-98B4-4F335F15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eM</dc:creator>
  <cp:keywords/>
  <dc:description/>
  <cp:lastModifiedBy>Iwona eM</cp:lastModifiedBy>
  <cp:revision>4</cp:revision>
  <dcterms:created xsi:type="dcterms:W3CDTF">2025-10-26T15:25:00Z</dcterms:created>
  <dcterms:modified xsi:type="dcterms:W3CDTF">2026-05-23T13:05:00Z</dcterms:modified>
</cp:coreProperties>
</file>